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A7" w:rsidRDefault="007B5FA7">
      <w:pPr>
        <w:rPr>
          <w:sz w:val="40"/>
          <w:szCs w:val="40"/>
        </w:rPr>
      </w:pPr>
      <w:bookmarkStart w:id="0" w:name="_GoBack"/>
      <w:bookmarkEnd w:id="0"/>
    </w:p>
    <w:p w:rsidR="00984465" w:rsidRPr="00AF649E" w:rsidRDefault="00AF649E">
      <w:pPr>
        <w:rPr>
          <w:sz w:val="40"/>
          <w:szCs w:val="40"/>
        </w:rPr>
      </w:pPr>
      <w:r w:rsidRPr="00AF649E">
        <w:rPr>
          <w:sz w:val="40"/>
          <w:szCs w:val="40"/>
        </w:rPr>
        <w:t xml:space="preserve">Dopis rodičům </w:t>
      </w:r>
      <w:proofErr w:type="gramStart"/>
      <w:r w:rsidRPr="00AF649E">
        <w:rPr>
          <w:sz w:val="40"/>
          <w:szCs w:val="40"/>
        </w:rPr>
        <w:t>žáků 1.třídy</w:t>
      </w:r>
      <w:proofErr w:type="gramEnd"/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>Zdravím vás všechny,</w:t>
      </w:r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>tato situace je nám velmi nepříjemná, ale věřím, že to zvládneme. Dětem jsem dnes předala procvičovací papíry a též jsem vyznačila červené puntíky v pracovních sešitech.</w:t>
      </w:r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 xml:space="preserve"> Pro upřesnění:</w:t>
      </w:r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 xml:space="preserve">- uvolňovací cviky – zde to není na krásu, ale aby si děti uvolnily ruku a nacvičily správné držení tužky (viz odkaz na webových stránkách – 1.třída) -  zde do </w:t>
      </w:r>
      <w:proofErr w:type="gramStart"/>
      <w:r>
        <w:rPr>
          <w:sz w:val="32"/>
          <w:szCs w:val="32"/>
        </w:rPr>
        <w:t>str.23</w:t>
      </w:r>
      <w:proofErr w:type="gramEnd"/>
      <w:r>
        <w:rPr>
          <w:sz w:val="32"/>
          <w:szCs w:val="32"/>
        </w:rPr>
        <w:t xml:space="preserve"> (mohou napsat </w:t>
      </w:r>
      <w:proofErr w:type="spellStart"/>
      <w:r>
        <w:rPr>
          <w:sz w:val="32"/>
          <w:szCs w:val="32"/>
        </w:rPr>
        <w:t>šnečkům</w:t>
      </w:r>
      <w:proofErr w:type="spellEnd"/>
      <w:r>
        <w:rPr>
          <w:sz w:val="32"/>
          <w:szCs w:val="32"/>
        </w:rPr>
        <w:t xml:space="preserve"> jména nad hlavu)</w:t>
      </w:r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>- UČÍME SE ČÍST – pracovní sešit – zde budou procvičovat – str. 17, 18</w:t>
      </w:r>
    </w:p>
    <w:p w:rsidR="00AF649E" w:rsidRDefault="00AF649E">
      <w:pPr>
        <w:rPr>
          <w:sz w:val="32"/>
          <w:szCs w:val="32"/>
        </w:rPr>
      </w:pPr>
      <w:r>
        <w:rPr>
          <w:sz w:val="32"/>
          <w:szCs w:val="32"/>
        </w:rPr>
        <w:t xml:space="preserve">- Modrá kniha – UČÍME SE ČÍST -  str. 13 – zde děti budou přepisovat jména a přepíší věty – tyto věty též napíší do malého sešitu na linky s tečkami a domalují </w:t>
      </w:r>
      <w:proofErr w:type="gramStart"/>
      <w:r>
        <w:rPr>
          <w:sz w:val="32"/>
          <w:szCs w:val="32"/>
        </w:rPr>
        <w:t>králíky</w:t>
      </w:r>
      <w:r w:rsidR="00DF7914">
        <w:rPr>
          <w:sz w:val="32"/>
          <w:szCs w:val="32"/>
        </w:rPr>
        <w:t xml:space="preserve"> </w:t>
      </w:r>
      <w:r>
        <w:rPr>
          <w:sz w:val="32"/>
          <w:szCs w:val="32"/>
        </w:rPr>
        <w:t>( na</w:t>
      </w:r>
      <w:proofErr w:type="gramEnd"/>
      <w:r>
        <w:rPr>
          <w:sz w:val="32"/>
          <w:szCs w:val="32"/>
        </w:rPr>
        <w:t xml:space="preserve"> to se těší)</w:t>
      </w:r>
    </w:p>
    <w:p w:rsidR="00AD4C6E" w:rsidRDefault="00AD4C6E">
      <w:pPr>
        <w:rPr>
          <w:sz w:val="32"/>
          <w:szCs w:val="32"/>
        </w:rPr>
      </w:pPr>
      <w:r>
        <w:rPr>
          <w:sz w:val="32"/>
          <w:szCs w:val="32"/>
        </w:rPr>
        <w:t xml:space="preserve">- v deskách jsem vám připravila na procvičování celou abecedu, to děti baví číst a hlavně zkoušet, co slyší na začátku slova </w:t>
      </w:r>
    </w:p>
    <w:p w:rsidR="00AD4C6E" w:rsidRDefault="00AD4C6E">
      <w:pPr>
        <w:rPr>
          <w:sz w:val="32"/>
          <w:szCs w:val="32"/>
        </w:rPr>
      </w:pPr>
      <w:r>
        <w:rPr>
          <w:sz w:val="32"/>
          <w:szCs w:val="32"/>
        </w:rPr>
        <w:t xml:space="preserve">- v matematice str. 16 – dopsat výsledky příkladů u červeného puntíku a tyto příklady zkusit </w:t>
      </w:r>
      <w:proofErr w:type="gramStart"/>
      <w:r>
        <w:rPr>
          <w:sz w:val="32"/>
          <w:szCs w:val="32"/>
        </w:rPr>
        <w:t>číst ( opakujeme</w:t>
      </w:r>
      <w:proofErr w:type="gramEnd"/>
      <w:r>
        <w:rPr>
          <w:sz w:val="32"/>
          <w:szCs w:val="32"/>
        </w:rPr>
        <w:t>)</w:t>
      </w:r>
    </w:p>
    <w:p w:rsidR="00AD4C6E" w:rsidRDefault="00AD4C6E">
      <w:pPr>
        <w:rPr>
          <w:sz w:val="32"/>
          <w:szCs w:val="32"/>
        </w:rPr>
      </w:pPr>
      <w:r>
        <w:rPr>
          <w:sz w:val="32"/>
          <w:szCs w:val="32"/>
        </w:rPr>
        <w:t>- volné listy jsem připravila pro ty, co chtějí s dětmi více procvičovat</w:t>
      </w:r>
    </w:p>
    <w:p w:rsidR="00AD4C6E" w:rsidRDefault="00DF7914">
      <w:pPr>
        <w:rPr>
          <w:sz w:val="32"/>
          <w:szCs w:val="32"/>
        </w:rPr>
      </w:pPr>
      <w:r>
        <w:rPr>
          <w:sz w:val="32"/>
          <w:szCs w:val="32"/>
        </w:rPr>
        <w:t>No, vím</w:t>
      </w:r>
      <w:r w:rsidR="00AD4C6E">
        <w:rPr>
          <w:sz w:val="32"/>
          <w:szCs w:val="32"/>
        </w:rPr>
        <w:t xml:space="preserve">, že máte starostí dosti, ale tyto práce by měly děti zvládat, je to procvičování, nic nového nechci zadávat. </w:t>
      </w:r>
    </w:p>
    <w:p w:rsidR="00AD4C6E" w:rsidRDefault="007B5FA7">
      <w:pPr>
        <w:rPr>
          <w:sz w:val="32"/>
          <w:szCs w:val="32"/>
        </w:rPr>
      </w:pPr>
      <w:r>
        <w:rPr>
          <w:sz w:val="32"/>
          <w:szCs w:val="32"/>
        </w:rPr>
        <w:t>V úterý 20</w:t>
      </w:r>
      <w:r w:rsidR="00AD4C6E">
        <w:rPr>
          <w:sz w:val="32"/>
          <w:szCs w:val="32"/>
        </w:rPr>
        <w:t>. 10. od 8.00-12.00 bychom se mohli vidět a předat si další procvičovací práce -  zazvoníte dole na halu a můžeme se domluvit dál.</w:t>
      </w:r>
    </w:p>
    <w:p w:rsidR="00AD4C6E" w:rsidRDefault="00AD4C6E">
      <w:pPr>
        <w:rPr>
          <w:sz w:val="32"/>
          <w:szCs w:val="32"/>
        </w:rPr>
      </w:pPr>
      <w:r>
        <w:rPr>
          <w:sz w:val="32"/>
          <w:szCs w:val="32"/>
        </w:rPr>
        <w:t>Ráda vám pomůžu, jestli budete mít s něčím problém. Můžete mi samozřejmě psát na e-mail. Budu sledovat a ráda poradím.</w:t>
      </w:r>
    </w:p>
    <w:p w:rsidR="00DF7914" w:rsidRDefault="00DF7914">
      <w:pPr>
        <w:rPr>
          <w:sz w:val="32"/>
          <w:szCs w:val="32"/>
        </w:rPr>
      </w:pPr>
      <w:r>
        <w:rPr>
          <w:sz w:val="32"/>
          <w:szCs w:val="32"/>
        </w:rPr>
        <w:t xml:space="preserve">S pozdravem pevného zdraví a klidu </w:t>
      </w:r>
    </w:p>
    <w:p w:rsidR="00DF7914" w:rsidRPr="00AF649E" w:rsidRDefault="00DF79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Olga Kolářová</w:t>
      </w:r>
    </w:p>
    <w:sectPr w:rsidR="00DF7914" w:rsidRPr="00AF649E" w:rsidSect="00AF649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E"/>
    <w:rsid w:val="000345BC"/>
    <w:rsid w:val="007B5FA7"/>
    <w:rsid w:val="00984465"/>
    <w:rsid w:val="00AD4C6E"/>
    <w:rsid w:val="00AF649E"/>
    <w:rsid w:val="00D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student05</dc:creator>
  <cp:lastModifiedBy>Kantor</cp:lastModifiedBy>
  <cp:revision>4</cp:revision>
  <dcterms:created xsi:type="dcterms:W3CDTF">2020-10-13T15:09:00Z</dcterms:created>
  <dcterms:modified xsi:type="dcterms:W3CDTF">2020-10-13T15:28:00Z</dcterms:modified>
</cp:coreProperties>
</file>